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7D6" w:rsidRDefault="00035087" w:rsidP="00035087">
      <w:pPr>
        <w:rPr>
          <w:rFonts w:ascii="黑体" w:eastAsia="黑体" w:hAnsi="黑体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1751330" cy="50165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9492" cy="50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b/>
          <w:bCs/>
          <w:sz w:val="32"/>
          <w:szCs w:val="32"/>
        </w:rPr>
        <w:t>校方企业招聘信息登记表</w:t>
      </w:r>
    </w:p>
    <w:tbl>
      <w:tblPr>
        <w:tblStyle w:val="a4"/>
        <w:tblW w:w="10247" w:type="dxa"/>
        <w:tblInd w:w="-977" w:type="dxa"/>
        <w:tblLook w:val="04A0"/>
      </w:tblPr>
      <w:tblGrid>
        <w:gridCol w:w="1398"/>
        <w:gridCol w:w="815"/>
        <w:gridCol w:w="1245"/>
        <w:gridCol w:w="1112"/>
        <w:gridCol w:w="1100"/>
        <w:gridCol w:w="560"/>
        <w:gridCol w:w="685"/>
        <w:gridCol w:w="1106"/>
        <w:gridCol w:w="1243"/>
        <w:gridCol w:w="983"/>
      </w:tblGrid>
      <w:tr w:rsidR="006117D6">
        <w:trPr>
          <w:trHeight w:val="400"/>
        </w:trPr>
        <w:tc>
          <w:tcPr>
            <w:tcW w:w="1398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工作单位</w:t>
            </w:r>
          </w:p>
        </w:tc>
        <w:tc>
          <w:tcPr>
            <w:tcW w:w="3172" w:type="dxa"/>
            <w:gridSpan w:val="3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徐州朋</w:t>
            </w:r>
            <w:proofErr w:type="gramStart"/>
            <w:r>
              <w:rPr>
                <w:rFonts w:ascii="宋体" w:eastAsia="宋体" w:hAnsi="宋体" w:hint="eastAsia"/>
                <w:sz w:val="18"/>
                <w:szCs w:val="18"/>
              </w:rPr>
              <w:t>客网络</w:t>
            </w:r>
            <w:proofErr w:type="gramEnd"/>
            <w:r>
              <w:rPr>
                <w:rFonts w:ascii="宋体" w:eastAsia="宋体" w:hAnsi="宋体" w:hint="eastAsia"/>
                <w:sz w:val="18"/>
                <w:szCs w:val="18"/>
              </w:rPr>
              <w:t>科技有限公司</w:t>
            </w:r>
          </w:p>
        </w:tc>
        <w:tc>
          <w:tcPr>
            <w:tcW w:w="1660" w:type="dxa"/>
            <w:gridSpan w:val="2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签约单位</w:t>
            </w:r>
          </w:p>
        </w:tc>
        <w:tc>
          <w:tcPr>
            <w:tcW w:w="4017" w:type="dxa"/>
            <w:gridSpan w:val="4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徐州朋</w:t>
            </w:r>
            <w:proofErr w:type="gramStart"/>
            <w:r>
              <w:rPr>
                <w:rFonts w:ascii="宋体" w:eastAsia="宋体" w:hAnsi="宋体" w:hint="eastAsia"/>
                <w:sz w:val="18"/>
                <w:szCs w:val="18"/>
              </w:rPr>
              <w:t>客网络</w:t>
            </w:r>
            <w:proofErr w:type="gramEnd"/>
            <w:r>
              <w:rPr>
                <w:rFonts w:ascii="宋体" w:eastAsia="宋体" w:hAnsi="宋体" w:hint="eastAsia"/>
                <w:sz w:val="18"/>
                <w:szCs w:val="18"/>
              </w:rPr>
              <w:t>科技有限公司</w:t>
            </w:r>
          </w:p>
        </w:tc>
      </w:tr>
      <w:tr w:rsidR="006117D6">
        <w:trPr>
          <w:trHeight w:val="418"/>
        </w:trPr>
        <w:tc>
          <w:tcPr>
            <w:tcW w:w="1398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企业性质</w:t>
            </w:r>
          </w:p>
        </w:tc>
        <w:tc>
          <w:tcPr>
            <w:tcW w:w="3172" w:type="dxa"/>
            <w:gridSpan w:val="3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私营企业</w:t>
            </w:r>
          </w:p>
        </w:tc>
        <w:tc>
          <w:tcPr>
            <w:tcW w:w="1660" w:type="dxa"/>
            <w:gridSpan w:val="2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企业规模</w:t>
            </w:r>
          </w:p>
        </w:tc>
        <w:tc>
          <w:tcPr>
            <w:tcW w:w="4017" w:type="dxa"/>
            <w:gridSpan w:val="4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4</w:t>
            </w:r>
            <w:r>
              <w:rPr>
                <w:rFonts w:ascii="宋体" w:eastAsia="宋体" w:hAnsi="宋体"/>
                <w:sz w:val="18"/>
                <w:szCs w:val="18"/>
              </w:rPr>
              <w:t>00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人</w:t>
            </w:r>
          </w:p>
        </w:tc>
      </w:tr>
      <w:tr w:rsidR="006117D6">
        <w:trPr>
          <w:trHeight w:val="400"/>
        </w:trPr>
        <w:tc>
          <w:tcPr>
            <w:tcW w:w="4570" w:type="dxa"/>
            <w:gridSpan w:val="4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企业地址</w:t>
            </w:r>
          </w:p>
        </w:tc>
        <w:tc>
          <w:tcPr>
            <w:tcW w:w="5677" w:type="dxa"/>
            <w:gridSpan w:val="6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江苏省徐州市鼓楼区</w:t>
            </w:r>
            <w:proofErr w:type="gramStart"/>
            <w:r>
              <w:rPr>
                <w:rFonts w:ascii="宋体" w:eastAsia="宋体" w:hAnsi="宋体" w:hint="eastAsia"/>
                <w:sz w:val="18"/>
                <w:szCs w:val="18"/>
              </w:rPr>
              <w:t>九里云创科技</w:t>
            </w:r>
            <w:proofErr w:type="gramEnd"/>
            <w:r>
              <w:rPr>
                <w:rFonts w:ascii="宋体" w:eastAsia="宋体" w:hAnsi="宋体" w:hint="eastAsia"/>
                <w:sz w:val="18"/>
                <w:szCs w:val="18"/>
              </w:rPr>
              <w:t>园B</w:t>
            </w:r>
            <w:r>
              <w:rPr>
                <w:rFonts w:ascii="宋体" w:eastAsia="宋体" w:hAnsi="宋体"/>
                <w:sz w:val="18"/>
                <w:szCs w:val="18"/>
              </w:rPr>
              <w:t>3-14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栋</w:t>
            </w:r>
          </w:p>
        </w:tc>
      </w:tr>
      <w:tr w:rsidR="006117D6">
        <w:trPr>
          <w:trHeight w:val="386"/>
        </w:trPr>
        <w:tc>
          <w:tcPr>
            <w:tcW w:w="1398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工作内容</w:t>
            </w:r>
          </w:p>
        </w:tc>
        <w:tc>
          <w:tcPr>
            <w:tcW w:w="8849" w:type="dxa"/>
            <w:gridSpan w:val="9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通过接听（拨打）客户电话，为客户提供在售前、售中、售后的各种疑问（非销售性质）</w:t>
            </w:r>
          </w:p>
        </w:tc>
      </w:tr>
      <w:tr w:rsidR="006117D6">
        <w:trPr>
          <w:trHeight w:val="400"/>
        </w:trPr>
        <w:tc>
          <w:tcPr>
            <w:tcW w:w="1398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招聘要求</w:t>
            </w:r>
          </w:p>
        </w:tc>
        <w:tc>
          <w:tcPr>
            <w:tcW w:w="8849" w:type="dxa"/>
            <w:gridSpan w:val="9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sz w:val="18"/>
                <w:szCs w:val="18"/>
              </w:rPr>
              <w:t>全日制大专（</w:t>
            </w:r>
            <w:proofErr w:type="gramStart"/>
            <w:r>
              <w:rPr>
                <w:sz w:val="18"/>
                <w:szCs w:val="18"/>
              </w:rPr>
              <w:t>学信网可查</w:t>
            </w:r>
            <w:proofErr w:type="gramEnd"/>
            <w:r>
              <w:rPr>
                <w:sz w:val="18"/>
                <w:szCs w:val="18"/>
              </w:rPr>
              <w:t>）以上学历，抗压能力强，沟通能力优异。</w:t>
            </w:r>
          </w:p>
        </w:tc>
      </w:tr>
      <w:tr w:rsidR="006117D6">
        <w:trPr>
          <w:trHeight w:val="386"/>
        </w:trPr>
        <w:tc>
          <w:tcPr>
            <w:tcW w:w="10247" w:type="dxa"/>
            <w:gridSpan w:val="10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岗位情况</w:t>
            </w:r>
          </w:p>
        </w:tc>
      </w:tr>
      <w:tr w:rsidR="006117D6">
        <w:trPr>
          <w:trHeight w:val="662"/>
        </w:trPr>
        <w:tc>
          <w:tcPr>
            <w:tcW w:w="1398" w:type="dxa"/>
          </w:tcPr>
          <w:p w:rsidR="006117D6" w:rsidRDefault="00035087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岗 位</w:t>
            </w:r>
          </w:p>
        </w:tc>
        <w:tc>
          <w:tcPr>
            <w:tcW w:w="815" w:type="dxa"/>
          </w:tcPr>
          <w:p w:rsidR="006117D6" w:rsidRDefault="00035087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人数</w:t>
            </w:r>
          </w:p>
        </w:tc>
        <w:tc>
          <w:tcPr>
            <w:tcW w:w="1245" w:type="dxa"/>
          </w:tcPr>
          <w:p w:rsidR="006117D6" w:rsidRDefault="00035087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实习工资</w:t>
            </w:r>
          </w:p>
        </w:tc>
        <w:tc>
          <w:tcPr>
            <w:tcW w:w="1112" w:type="dxa"/>
          </w:tcPr>
          <w:p w:rsidR="006117D6" w:rsidRDefault="00035087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转正工资</w:t>
            </w:r>
          </w:p>
        </w:tc>
        <w:tc>
          <w:tcPr>
            <w:tcW w:w="1100" w:type="dxa"/>
          </w:tcPr>
          <w:p w:rsidR="006117D6" w:rsidRDefault="00035087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每周工作天数</w:t>
            </w:r>
          </w:p>
        </w:tc>
        <w:tc>
          <w:tcPr>
            <w:tcW w:w="1245" w:type="dxa"/>
            <w:gridSpan w:val="2"/>
          </w:tcPr>
          <w:p w:rsidR="006117D6" w:rsidRDefault="00035087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每日工作时间</w:t>
            </w:r>
          </w:p>
        </w:tc>
        <w:tc>
          <w:tcPr>
            <w:tcW w:w="1106" w:type="dxa"/>
          </w:tcPr>
          <w:p w:rsidR="006117D6" w:rsidRDefault="00035087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每天加班时间</w:t>
            </w:r>
          </w:p>
        </w:tc>
        <w:tc>
          <w:tcPr>
            <w:tcW w:w="1243" w:type="dxa"/>
          </w:tcPr>
          <w:p w:rsidR="006117D6" w:rsidRDefault="00035087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每月休息天数</w:t>
            </w:r>
          </w:p>
        </w:tc>
        <w:tc>
          <w:tcPr>
            <w:tcW w:w="983" w:type="dxa"/>
          </w:tcPr>
          <w:p w:rsidR="006117D6" w:rsidRDefault="00035087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试用期</w:t>
            </w:r>
          </w:p>
        </w:tc>
      </w:tr>
      <w:tr w:rsidR="006117D6">
        <w:trPr>
          <w:trHeight w:val="386"/>
        </w:trPr>
        <w:tc>
          <w:tcPr>
            <w:tcW w:w="1398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hint="eastAsia"/>
                <w:sz w:val="18"/>
                <w:szCs w:val="18"/>
              </w:rPr>
              <w:t>判责</w:t>
            </w:r>
            <w:proofErr w:type="gramEnd"/>
          </w:p>
        </w:tc>
        <w:tc>
          <w:tcPr>
            <w:tcW w:w="815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21</w:t>
            </w:r>
            <w:r>
              <w:rPr>
                <w:rFonts w:ascii="宋体" w:eastAsia="宋体" w:hAnsi="宋体"/>
                <w:sz w:val="18"/>
                <w:szCs w:val="18"/>
              </w:rPr>
              <w:t>0</w:t>
            </w:r>
          </w:p>
        </w:tc>
        <w:tc>
          <w:tcPr>
            <w:tcW w:w="1245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3</w:t>
            </w:r>
            <w:r>
              <w:rPr>
                <w:rFonts w:ascii="宋体" w:eastAsia="宋体" w:hAnsi="宋体"/>
                <w:sz w:val="18"/>
                <w:szCs w:val="18"/>
              </w:rPr>
              <w:t>000</w:t>
            </w:r>
          </w:p>
        </w:tc>
        <w:tc>
          <w:tcPr>
            <w:tcW w:w="1112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3</w:t>
            </w:r>
            <w:r>
              <w:rPr>
                <w:rFonts w:ascii="宋体" w:eastAsia="宋体" w:hAnsi="宋体"/>
                <w:sz w:val="18"/>
                <w:szCs w:val="18"/>
              </w:rPr>
              <w:t>600+</w:t>
            </w:r>
          </w:p>
        </w:tc>
        <w:tc>
          <w:tcPr>
            <w:tcW w:w="1100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5</w:t>
            </w:r>
            <w:r>
              <w:rPr>
                <w:rFonts w:ascii="宋体" w:eastAsia="宋体" w:hAnsi="宋体"/>
                <w:sz w:val="18"/>
                <w:szCs w:val="18"/>
              </w:rPr>
              <w:t>-6</w:t>
            </w:r>
          </w:p>
        </w:tc>
        <w:tc>
          <w:tcPr>
            <w:tcW w:w="1245" w:type="dxa"/>
            <w:gridSpan w:val="2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8</w:t>
            </w:r>
          </w:p>
        </w:tc>
        <w:tc>
          <w:tcPr>
            <w:tcW w:w="1106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/</w:t>
            </w:r>
          </w:p>
        </w:tc>
        <w:tc>
          <w:tcPr>
            <w:tcW w:w="1243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6</w:t>
            </w:r>
          </w:p>
        </w:tc>
        <w:tc>
          <w:tcPr>
            <w:tcW w:w="983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3个月</w:t>
            </w:r>
          </w:p>
        </w:tc>
      </w:tr>
      <w:tr w:rsidR="006117D6">
        <w:trPr>
          <w:trHeight w:val="386"/>
        </w:trPr>
        <w:tc>
          <w:tcPr>
            <w:tcW w:w="1398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仲裁</w:t>
            </w:r>
          </w:p>
        </w:tc>
        <w:tc>
          <w:tcPr>
            <w:tcW w:w="815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25</w:t>
            </w:r>
          </w:p>
        </w:tc>
        <w:tc>
          <w:tcPr>
            <w:tcW w:w="1245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3</w:t>
            </w:r>
            <w:r>
              <w:rPr>
                <w:rFonts w:ascii="宋体" w:eastAsia="宋体" w:hAnsi="宋体"/>
                <w:sz w:val="18"/>
                <w:szCs w:val="18"/>
              </w:rPr>
              <w:t>000</w:t>
            </w:r>
          </w:p>
        </w:tc>
        <w:tc>
          <w:tcPr>
            <w:tcW w:w="1112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3</w:t>
            </w:r>
            <w:r>
              <w:rPr>
                <w:rFonts w:ascii="宋体" w:eastAsia="宋体" w:hAnsi="宋体"/>
                <w:sz w:val="18"/>
                <w:szCs w:val="18"/>
              </w:rPr>
              <w:t>600+</w:t>
            </w:r>
          </w:p>
        </w:tc>
        <w:tc>
          <w:tcPr>
            <w:tcW w:w="1100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5</w:t>
            </w:r>
            <w:r>
              <w:rPr>
                <w:rFonts w:ascii="宋体" w:eastAsia="宋体" w:hAnsi="宋体"/>
                <w:sz w:val="18"/>
                <w:szCs w:val="18"/>
              </w:rPr>
              <w:t>-6</w:t>
            </w:r>
          </w:p>
        </w:tc>
        <w:tc>
          <w:tcPr>
            <w:tcW w:w="1245" w:type="dxa"/>
            <w:gridSpan w:val="2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8</w:t>
            </w:r>
          </w:p>
        </w:tc>
        <w:tc>
          <w:tcPr>
            <w:tcW w:w="1106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/</w:t>
            </w:r>
          </w:p>
        </w:tc>
        <w:tc>
          <w:tcPr>
            <w:tcW w:w="1243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6</w:t>
            </w:r>
          </w:p>
        </w:tc>
        <w:tc>
          <w:tcPr>
            <w:tcW w:w="983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3个月</w:t>
            </w:r>
          </w:p>
        </w:tc>
      </w:tr>
      <w:tr w:rsidR="006117D6">
        <w:trPr>
          <w:trHeight w:val="386"/>
        </w:trPr>
        <w:tc>
          <w:tcPr>
            <w:tcW w:w="1398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标注</w:t>
            </w:r>
          </w:p>
        </w:tc>
        <w:tc>
          <w:tcPr>
            <w:tcW w:w="815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15</w:t>
            </w:r>
          </w:p>
        </w:tc>
        <w:tc>
          <w:tcPr>
            <w:tcW w:w="1245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3000</w:t>
            </w:r>
          </w:p>
        </w:tc>
        <w:tc>
          <w:tcPr>
            <w:tcW w:w="1112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3</w:t>
            </w:r>
            <w:r>
              <w:rPr>
                <w:rFonts w:ascii="宋体" w:eastAsia="宋体" w:hAnsi="宋体"/>
                <w:sz w:val="18"/>
                <w:szCs w:val="18"/>
              </w:rPr>
              <w:t>600+</w:t>
            </w:r>
          </w:p>
        </w:tc>
        <w:tc>
          <w:tcPr>
            <w:tcW w:w="1100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5</w:t>
            </w:r>
          </w:p>
        </w:tc>
        <w:tc>
          <w:tcPr>
            <w:tcW w:w="1245" w:type="dxa"/>
            <w:gridSpan w:val="2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8</w:t>
            </w:r>
          </w:p>
        </w:tc>
        <w:tc>
          <w:tcPr>
            <w:tcW w:w="1106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/</w:t>
            </w:r>
          </w:p>
        </w:tc>
        <w:tc>
          <w:tcPr>
            <w:tcW w:w="1243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8</w:t>
            </w:r>
          </w:p>
        </w:tc>
        <w:tc>
          <w:tcPr>
            <w:tcW w:w="983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3个月</w:t>
            </w:r>
          </w:p>
        </w:tc>
      </w:tr>
      <w:tr w:rsidR="006117D6">
        <w:trPr>
          <w:trHeight w:val="386"/>
        </w:trPr>
        <w:tc>
          <w:tcPr>
            <w:tcW w:w="1398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团b</w:t>
            </w:r>
          </w:p>
        </w:tc>
        <w:tc>
          <w:tcPr>
            <w:tcW w:w="815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60</w:t>
            </w:r>
          </w:p>
        </w:tc>
        <w:tc>
          <w:tcPr>
            <w:tcW w:w="1245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3000</w:t>
            </w:r>
          </w:p>
        </w:tc>
        <w:tc>
          <w:tcPr>
            <w:tcW w:w="1112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3</w:t>
            </w:r>
            <w:r>
              <w:rPr>
                <w:rFonts w:ascii="宋体" w:eastAsia="宋体" w:hAnsi="宋体"/>
                <w:sz w:val="18"/>
                <w:szCs w:val="18"/>
              </w:rPr>
              <w:t>600+</w:t>
            </w:r>
          </w:p>
        </w:tc>
        <w:tc>
          <w:tcPr>
            <w:tcW w:w="1100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5</w:t>
            </w:r>
            <w:r>
              <w:rPr>
                <w:rFonts w:ascii="宋体" w:eastAsia="宋体" w:hAnsi="宋体"/>
                <w:sz w:val="18"/>
                <w:szCs w:val="18"/>
              </w:rPr>
              <w:t>-6</w:t>
            </w:r>
          </w:p>
        </w:tc>
        <w:tc>
          <w:tcPr>
            <w:tcW w:w="1245" w:type="dxa"/>
            <w:gridSpan w:val="2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8</w:t>
            </w:r>
          </w:p>
        </w:tc>
        <w:tc>
          <w:tcPr>
            <w:tcW w:w="1106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/</w:t>
            </w:r>
          </w:p>
        </w:tc>
        <w:tc>
          <w:tcPr>
            <w:tcW w:w="1243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6</w:t>
            </w:r>
            <w:bookmarkStart w:id="0" w:name="_GoBack"/>
            <w:bookmarkEnd w:id="0"/>
          </w:p>
        </w:tc>
        <w:tc>
          <w:tcPr>
            <w:tcW w:w="983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3个月</w:t>
            </w:r>
          </w:p>
        </w:tc>
      </w:tr>
      <w:tr w:rsidR="006117D6">
        <w:trPr>
          <w:trHeight w:val="509"/>
        </w:trPr>
        <w:tc>
          <w:tcPr>
            <w:tcW w:w="1398" w:type="dxa"/>
          </w:tcPr>
          <w:p w:rsidR="006117D6" w:rsidRDefault="00035087">
            <w:pPr>
              <w:spacing w:line="48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保险缴纳</w:t>
            </w:r>
          </w:p>
        </w:tc>
        <w:tc>
          <w:tcPr>
            <w:tcW w:w="3172" w:type="dxa"/>
            <w:gridSpan w:val="3"/>
          </w:tcPr>
          <w:p w:rsidR="006117D6" w:rsidRDefault="00035087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缴纳五险、实习生意外险</w:t>
            </w:r>
          </w:p>
        </w:tc>
        <w:tc>
          <w:tcPr>
            <w:tcW w:w="1660" w:type="dxa"/>
            <w:gridSpan w:val="2"/>
          </w:tcPr>
          <w:p w:rsidR="006117D6" w:rsidRDefault="00035087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具体描述</w:t>
            </w:r>
          </w:p>
        </w:tc>
        <w:tc>
          <w:tcPr>
            <w:tcW w:w="4017" w:type="dxa"/>
            <w:gridSpan w:val="4"/>
          </w:tcPr>
          <w:p w:rsidR="006117D6" w:rsidRDefault="00035087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养老保险、医疗保险、失业保险、工伤保险和生育保险、商业意外险。</w:t>
            </w:r>
          </w:p>
        </w:tc>
      </w:tr>
      <w:tr w:rsidR="006117D6">
        <w:trPr>
          <w:trHeight w:val="386"/>
        </w:trPr>
        <w:tc>
          <w:tcPr>
            <w:tcW w:w="1398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住宿</w:t>
            </w:r>
          </w:p>
        </w:tc>
        <w:tc>
          <w:tcPr>
            <w:tcW w:w="3172" w:type="dxa"/>
            <w:gridSpan w:val="3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提供住宿</w:t>
            </w:r>
          </w:p>
        </w:tc>
        <w:tc>
          <w:tcPr>
            <w:tcW w:w="1660" w:type="dxa"/>
            <w:gridSpan w:val="2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具体描述</w:t>
            </w:r>
          </w:p>
        </w:tc>
        <w:tc>
          <w:tcPr>
            <w:tcW w:w="4017" w:type="dxa"/>
            <w:gridSpan w:val="4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空调，独立卫生间，上下铺</w:t>
            </w:r>
          </w:p>
        </w:tc>
      </w:tr>
      <w:tr w:rsidR="006117D6">
        <w:trPr>
          <w:trHeight w:val="400"/>
        </w:trPr>
        <w:tc>
          <w:tcPr>
            <w:tcW w:w="1398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用餐</w:t>
            </w:r>
          </w:p>
        </w:tc>
        <w:tc>
          <w:tcPr>
            <w:tcW w:w="3172" w:type="dxa"/>
            <w:gridSpan w:val="3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园区餐厅</w:t>
            </w:r>
          </w:p>
        </w:tc>
        <w:tc>
          <w:tcPr>
            <w:tcW w:w="1660" w:type="dxa"/>
            <w:gridSpan w:val="2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具体描述</w:t>
            </w:r>
          </w:p>
        </w:tc>
        <w:tc>
          <w:tcPr>
            <w:tcW w:w="4017" w:type="dxa"/>
            <w:gridSpan w:val="4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涵盖各大菜系</w:t>
            </w:r>
          </w:p>
        </w:tc>
      </w:tr>
      <w:tr w:rsidR="006117D6">
        <w:trPr>
          <w:trHeight w:val="400"/>
        </w:trPr>
        <w:tc>
          <w:tcPr>
            <w:tcW w:w="1398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工作环境</w:t>
            </w:r>
          </w:p>
        </w:tc>
        <w:tc>
          <w:tcPr>
            <w:tcW w:w="8849" w:type="dxa"/>
            <w:gridSpan w:val="9"/>
          </w:tcPr>
          <w:p w:rsidR="006117D6" w:rsidRDefault="00035087">
            <w:pPr>
              <w:spacing w:line="360" w:lineRule="auto"/>
              <w:jc w:val="left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配备人体工学办公桌椅，中央空调，独立工位，保护个人隐私。</w:t>
            </w:r>
          </w:p>
        </w:tc>
      </w:tr>
      <w:tr w:rsidR="006117D6">
        <w:trPr>
          <w:trHeight w:val="386"/>
        </w:trPr>
        <w:tc>
          <w:tcPr>
            <w:tcW w:w="1398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生活环境</w:t>
            </w:r>
          </w:p>
        </w:tc>
        <w:tc>
          <w:tcPr>
            <w:tcW w:w="8849" w:type="dxa"/>
            <w:gridSpan w:val="9"/>
          </w:tcPr>
          <w:p w:rsidR="006117D6" w:rsidRDefault="00035087">
            <w:pPr>
              <w:spacing w:line="360" w:lineRule="auto"/>
              <w:jc w:val="left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配备床、床垫、衣柜、空调。</w:t>
            </w:r>
          </w:p>
        </w:tc>
      </w:tr>
      <w:tr w:rsidR="006117D6">
        <w:trPr>
          <w:trHeight w:val="658"/>
        </w:trPr>
        <w:tc>
          <w:tcPr>
            <w:tcW w:w="1398" w:type="dxa"/>
          </w:tcPr>
          <w:p w:rsidR="006117D6" w:rsidRDefault="00035087">
            <w:pPr>
              <w:spacing w:line="48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健康保障</w:t>
            </w:r>
          </w:p>
        </w:tc>
        <w:tc>
          <w:tcPr>
            <w:tcW w:w="8849" w:type="dxa"/>
            <w:gridSpan w:val="9"/>
          </w:tcPr>
          <w:p w:rsidR="006117D6" w:rsidRDefault="00035087">
            <w:pPr>
              <w:jc w:val="left"/>
              <w:rPr>
                <w:rFonts w:ascii="宋体" w:eastAsia="宋体" w:hAnsi="宋体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/>
                <w:sz w:val="18"/>
                <w:szCs w:val="18"/>
              </w:rPr>
              <w:t>职场配备</w:t>
            </w:r>
            <w:proofErr w:type="gramEnd"/>
            <w:r>
              <w:rPr>
                <w:rFonts w:ascii="宋体" w:eastAsia="宋体" w:hAnsi="宋体"/>
                <w:sz w:val="18"/>
                <w:szCs w:val="18"/>
              </w:rPr>
              <w:t>紧急医药箱，零食包及饮用水等选用知名品牌商供应，</w:t>
            </w:r>
            <w:proofErr w:type="gramStart"/>
            <w:r>
              <w:rPr>
                <w:rFonts w:ascii="宋体" w:eastAsia="宋体" w:hAnsi="宋体"/>
                <w:sz w:val="18"/>
                <w:szCs w:val="18"/>
              </w:rPr>
              <w:t>职场距离</w:t>
            </w:r>
            <w:proofErr w:type="gramEnd"/>
            <w:r>
              <w:rPr>
                <w:rFonts w:ascii="宋体" w:eastAsia="宋体" w:hAnsi="宋体" w:hint="eastAsia"/>
                <w:sz w:val="18"/>
                <w:szCs w:val="18"/>
              </w:rPr>
              <w:t>徐州市</w:t>
            </w:r>
            <w:r>
              <w:rPr>
                <w:rFonts w:ascii="宋体" w:eastAsia="宋体" w:hAnsi="宋体"/>
                <w:sz w:val="18"/>
                <w:szCs w:val="18"/>
              </w:rPr>
              <w:t>医院（三甲中医 院）15分钟内。</w:t>
            </w:r>
          </w:p>
        </w:tc>
      </w:tr>
      <w:tr w:rsidR="006117D6">
        <w:trPr>
          <w:trHeight w:val="386"/>
        </w:trPr>
        <w:tc>
          <w:tcPr>
            <w:tcW w:w="1398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安全防护</w:t>
            </w:r>
          </w:p>
        </w:tc>
        <w:tc>
          <w:tcPr>
            <w:tcW w:w="8849" w:type="dxa"/>
            <w:gridSpan w:val="9"/>
          </w:tcPr>
          <w:p w:rsidR="006117D6" w:rsidRDefault="00035087">
            <w:pPr>
              <w:spacing w:line="360" w:lineRule="auto"/>
              <w:jc w:val="left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楼层窗户设有限位器，</w:t>
            </w:r>
            <w:proofErr w:type="gramStart"/>
            <w:r>
              <w:rPr>
                <w:rFonts w:ascii="宋体" w:eastAsia="宋体" w:hAnsi="宋体"/>
                <w:sz w:val="18"/>
                <w:szCs w:val="18"/>
              </w:rPr>
              <w:t>职场配备</w:t>
            </w:r>
            <w:proofErr w:type="gramEnd"/>
            <w:r>
              <w:rPr>
                <w:rFonts w:ascii="宋体" w:eastAsia="宋体" w:hAnsi="宋体"/>
                <w:sz w:val="18"/>
                <w:szCs w:val="18"/>
              </w:rPr>
              <w:t>门禁系统。</w:t>
            </w:r>
          </w:p>
        </w:tc>
      </w:tr>
      <w:tr w:rsidR="006117D6">
        <w:trPr>
          <w:trHeight w:val="400"/>
        </w:trPr>
        <w:tc>
          <w:tcPr>
            <w:tcW w:w="1398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诚信状况</w:t>
            </w:r>
          </w:p>
        </w:tc>
        <w:tc>
          <w:tcPr>
            <w:tcW w:w="8849" w:type="dxa"/>
            <w:gridSpan w:val="9"/>
          </w:tcPr>
          <w:p w:rsidR="006117D6" w:rsidRDefault="00035087">
            <w:pPr>
              <w:spacing w:line="360" w:lineRule="auto"/>
              <w:jc w:val="left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诚信</w:t>
            </w:r>
          </w:p>
        </w:tc>
      </w:tr>
      <w:tr w:rsidR="006117D6">
        <w:trPr>
          <w:trHeight w:val="386"/>
        </w:trPr>
        <w:tc>
          <w:tcPr>
            <w:tcW w:w="1398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管理制度</w:t>
            </w:r>
          </w:p>
        </w:tc>
        <w:tc>
          <w:tcPr>
            <w:tcW w:w="8849" w:type="dxa"/>
            <w:gridSpan w:val="9"/>
          </w:tcPr>
          <w:p w:rsidR="006117D6" w:rsidRDefault="00035087">
            <w:pPr>
              <w:spacing w:line="360" w:lineRule="auto"/>
              <w:jc w:val="left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 xml:space="preserve">完善，并通过 </w:t>
            </w:r>
            <w:proofErr w:type="spellStart"/>
            <w:r>
              <w:rPr>
                <w:rFonts w:ascii="宋体" w:eastAsia="宋体" w:hAnsi="宋体"/>
                <w:sz w:val="18"/>
                <w:szCs w:val="18"/>
              </w:rPr>
              <w:t>copc</w:t>
            </w:r>
            <w:proofErr w:type="spellEnd"/>
            <w:r>
              <w:rPr>
                <w:rFonts w:ascii="宋体" w:eastAsia="宋体" w:hAnsi="宋体"/>
                <w:sz w:val="18"/>
                <w:szCs w:val="18"/>
              </w:rPr>
              <w:t xml:space="preserve"> 认证；</w:t>
            </w:r>
          </w:p>
        </w:tc>
      </w:tr>
      <w:tr w:rsidR="006117D6">
        <w:trPr>
          <w:trHeight w:val="400"/>
        </w:trPr>
        <w:tc>
          <w:tcPr>
            <w:tcW w:w="1398" w:type="dxa"/>
          </w:tcPr>
          <w:p w:rsidR="006117D6" w:rsidRDefault="00035087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单位资质</w:t>
            </w:r>
          </w:p>
        </w:tc>
        <w:tc>
          <w:tcPr>
            <w:tcW w:w="8849" w:type="dxa"/>
            <w:gridSpan w:val="9"/>
          </w:tcPr>
          <w:p w:rsidR="006117D6" w:rsidRDefault="00035087">
            <w:pPr>
              <w:spacing w:line="360" w:lineRule="auto"/>
              <w:jc w:val="left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要求附《营业执照》或《组织机构代码证》等相关证明复印件</w:t>
            </w:r>
          </w:p>
        </w:tc>
      </w:tr>
      <w:tr w:rsidR="006117D6">
        <w:trPr>
          <w:trHeight w:val="1591"/>
        </w:trPr>
        <w:tc>
          <w:tcPr>
            <w:tcW w:w="1398" w:type="dxa"/>
          </w:tcPr>
          <w:p w:rsidR="006117D6" w:rsidRDefault="00035087">
            <w:pPr>
              <w:spacing w:line="48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工作内容及任职资格</w:t>
            </w:r>
          </w:p>
        </w:tc>
        <w:tc>
          <w:tcPr>
            <w:tcW w:w="8849" w:type="dxa"/>
            <w:gridSpan w:val="9"/>
          </w:tcPr>
          <w:p w:rsidR="006117D6" w:rsidRDefault="00035087">
            <w:pPr>
              <w:spacing w:line="360" w:lineRule="auto"/>
              <w:jc w:val="left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1、通过接听电话，倾听客户的疑问，回答客户业务咨询，帮助客户解决订单问题</w:t>
            </w:r>
          </w:p>
          <w:p w:rsidR="006117D6" w:rsidRDefault="00035087">
            <w:pPr>
              <w:spacing w:line="360" w:lineRule="auto"/>
              <w:jc w:val="left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2、参与客服培训，了解平台知识；熟悉公司业务，为客户提供专业服务。</w:t>
            </w:r>
          </w:p>
          <w:p w:rsidR="006117D6" w:rsidRDefault="00035087">
            <w:pPr>
              <w:spacing w:line="360" w:lineRule="auto"/>
              <w:jc w:val="left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3、大专学历优先，可接受应届生</w:t>
            </w:r>
          </w:p>
          <w:p w:rsidR="006117D6" w:rsidRDefault="00035087">
            <w:pPr>
              <w:spacing w:line="360" w:lineRule="auto"/>
              <w:jc w:val="left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4、普通话标准，声音有亲和力；有服务意识，会操作常用的办公软件。</w:t>
            </w:r>
          </w:p>
        </w:tc>
      </w:tr>
    </w:tbl>
    <w:p w:rsidR="006117D6" w:rsidRDefault="006117D6">
      <w:pPr>
        <w:jc w:val="left"/>
      </w:pPr>
    </w:p>
    <w:p w:rsidR="006117D6" w:rsidRDefault="006117D6">
      <w:pPr>
        <w:jc w:val="left"/>
      </w:pPr>
    </w:p>
    <w:p w:rsidR="006117D6" w:rsidRDefault="00035087">
      <w:pPr>
        <w:jc w:val="left"/>
      </w:pPr>
      <w:r>
        <w:rPr>
          <w:noProof/>
        </w:rPr>
        <w:lastRenderedPageBreak/>
        <w:drawing>
          <wp:inline distT="0" distB="0" distL="0" distR="0">
            <wp:extent cx="1905000" cy="545465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666" cy="54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D6" w:rsidRDefault="00035087">
      <w:pPr>
        <w:jc w:val="left"/>
        <w:rPr>
          <w:rFonts w:ascii="黑体" w:eastAsia="黑体" w:hAnsi="黑体"/>
          <w:bCs/>
          <w:color w:val="4472C4" w:themeColor="accent1"/>
          <w:sz w:val="36"/>
          <w:szCs w:val="36"/>
        </w:rPr>
      </w:pPr>
      <w:proofErr w:type="gramStart"/>
      <w:r>
        <w:rPr>
          <w:rFonts w:ascii="黑体" w:eastAsia="黑体" w:hAnsi="黑体"/>
          <w:bCs/>
          <w:color w:val="4472C4" w:themeColor="accent1"/>
          <w:sz w:val="36"/>
          <w:szCs w:val="36"/>
        </w:rPr>
        <w:t>职场环境</w:t>
      </w:r>
      <w:proofErr w:type="gramEnd"/>
    </w:p>
    <w:p w:rsidR="006117D6" w:rsidRDefault="00035087">
      <w:pPr>
        <w:jc w:val="left"/>
        <w:rPr>
          <w:rFonts w:ascii="黑体" w:eastAsia="黑体" w:hAnsi="黑体"/>
          <w:bCs/>
          <w:color w:val="4472C4" w:themeColor="accent1"/>
          <w:sz w:val="36"/>
          <w:szCs w:val="36"/>
        </w:rPr>
      </w:pPr>
      <w:r>
        <w:rPr>
          <w:noProof/>
        </w:rPr>
        <w:drawing>
          <wp:inline distT="0" distB="0" distL="0" distR="0">
            <wp:extent cx="5285740" cy="377253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6642" cy="378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D6" w:rsidRDefault="00035087">
      <w:pPr>
        <w:jc w:val="left"/>
      </w:pPr>
      <w:r>
        <w:rPr>
          <w:noProof/>
        </w:rPr>
        <w:drawing>
          <wp:inline distT="0" distB="0" distL="0" distR="0">
            <wp:extent cx="5286375" cy="3234690"/>
            <wp:effectExtent l="0" t="0" r="952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3282" cy="323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D6" w:rsidRDefault="006117D6">
      <w:pPr>
        <w:jc w:val="left"/>
      </w:pPr>
    </w:p>
    <w:p w:rsidR="006117D6" w:rsidRDefault="006117D6">
      <w:pPr>
        <w:jc w:val="left"/>
      </w:pPr>
    </w:p>
    <w:p w:rsidR="006117D6" w:rsidRDefault="006117D6">
      <w:pPr>
        <w:jc w:val="left"/>
      </w:pPr>
    </w:p>
    <w:p w:rsidR="006117D6" w:rsidRDefault="00035087">
      <w:pPr>
        <w:jc w:val="left"/>
      </w:pPr>
      <w:r>
        <w:rPr>
          <w:noProof/>
        </w:rPr>
        <w:lastRenderedPageBreak/>
        <w:drawing>
          <wp:inline distT="0" distB="0" distL="0" distR="0">
            <wp:extent cx="2039620" cy="5842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4206" cy="58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D6" w:rsidRDefault="00035087">
      <w:pPr>
        <w:jc w:val="left"/>
        <w:rPr>
          <w:b/>
          <w:bCs/>
          <w:color w:val="4472C4" w:themeColor="accent1"/>
          <w:sz w:val="36"/>
          <w:szCs w:val="36"/>
        </w:rPr>
      </w:pPr>
      <w:r>
        <w:rPr>
          <w:rFonts w:hint="eastAsia"/>
          <w:b/>
          <w:bCs/>
          <w:color w:val="4472C4" w:themeColor="accent1"/>
          <w:sz w:val="36"/>
          <w:szCs w:val="36"/>
        </w:rPr>
        <w:t>节日关怀</w:t>
      </w:r>
    </w:p>
    <w:p w:rsidR="006117D6" w:rsidRDefault="00035087">
      <w:pPr>
        <w:jc w:val="left"/>
        <w:rPr>
          <w:b/>
          <w:bCs/>
          <w:color w:val="4472C4" w:themeColor="accent1"/>
          <w:sz w:val="36"/>
          <w:szCs w:val="36"/>
        </w:rPr>
      </w:pPr>
      <w:r>
        <w:rPr>
          <w:noProof/>
        </w:rPr>
        <w:drawing>
          <wp:inline distT="0" distB="0" distL="0" distR="0">
            <wp:extent cx="5273040" cy="3288665"/>
            <wp:effectExtent l="0" t="0" r="381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7065" cy="329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D6" w:rsidRDefault="006117D6">
      <w:pPr>
        <w:jc w:val="left"/>
      </w:pPr>
    </w:p>
    <w:p w:rsidR="006117D6" w:rsidRDefault="00035087">
      <w:pPr>
        <w:jc w:val="left"/>
      </w:pPr>
      <w:r>
        <w:rPr>
          <w:noProof/>
        </w:rPr>
        <w:drawing>
          <wp:inline distT="0" distB="0" distL="0" distR="0">
            <wp:extent cx="5274310" cy="297370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D6" w:rsidRDefault="006117D6">
      <w:pPr>
        <w:jc w:val="left"/>
      </w:pPr>
    </w:p>
    <w:p w:rsidR="006117D6" w:rsidRDefault="006117D6">
      <w:pPr>
        <w:jc w:val="left"/>
      </w:pPr>
    </w:p>
    <w:p w:rsidR="006117D6" w:rsidRDefault="006117D6">
      <w:pPr>
        <w:jc w:val="left"/>
      </w:pPr>
    </w:p>
    <w:p w:rsidR="006117D6" w:rsidRDefault="006117D6">
      <w:pPr>
        <w:jc w:val="left"/>
      </w:pPr>
    </w:p>
    <w:p w:rsidR="006117D6" w:rsidRDefault="006117D6">
      <w:pPr>
        <w:jc w:val="left"/>
      </w:pPr>
    </w:p>
    <w:p w:rsidR="006117D6" w:rsidRDefault="006117D6">
      <w:pPr>
        <w:jc w:val="left"/>
      </w:pPr>
    </w:p>
    <w:p w:rsidR="006117D6" w:rsidRDefault="00035087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334899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480" cy="335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D6" w:rsidRDefault="006117D6">
      <w:pPr>
        <w:jc w:val="left"/>
      </w:pPr>
    </w:p>
    <w:p w:rsidR="006117D6" w:rsidRDefault="006117D6">
      <w:pPr>
        <w:jc w:val="left"/>
      </w:pPr>
    </w:p>
    <w:p w:rsidR="006117D6" w:rsidRDefault="006117D6">
      <w:pPr>
        <w:jc w:val="left"/>
      </w:pPr>
    </w:p>
    <w:p w:rsidR="006117D6" w:rsidRDefault="00035087">
      <w:pPr>
        <w:jc w:val="left"/>
      </w:pPr>
      <w:r>
        <w:rPr>
          <w:noProof/>
        </w:rPr>
        <w:drawing>
          <wp:inline distT="0" distB="0" distL="0" distR="0">
            <wp:extent cx="5274310" cy="3957955"/>
            <wp:effectExtent l="0" t="0" r="254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D6" w:rsidRDefault="00035087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297307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D6" w:rsidRDefault="006117D6">
      <w:pPr>
        <w:jc w:val="left"/>
      </w:pPr>
    </w:p>
    <w:p w:rsidR="006117D6" w:rsidRDefault="00035087">
      <w:pPr>
        <w:jc w:val="left"/>
      </w:pPr>
      <w:r>
        <w:rPr>
          <w:noProof/>
        </w:rPr>
        <w:drawing>
          <wp:inline distT="0" distB="0" distL="0" distR="0">
            <wp:extent cx="1995170" cy="571500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9292" cy="57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D6" w:rsidRDefault="00035087">
      <w:pPr>
        <w:jc w:val="left"/>
        <w:rPr>
          <w:b/>
          <w:bCs/>
          <w:color w:val="4472C4" w:themeColor="accent1"/>
          <w:sz w:val="36"/>
          <w:szCs w:val="36"/>
        </w:rPr>
      </w:pPr>
      <w:r>
        <w:rPr>
          <w:b/>
          <w:bCs/>
          <w:color w:val="4472C4" w:themeColor="accent1"/>
          <w:sz w:val="36"/>
          <w:szCs w:val="36"/>
        </w:rPr>
        <w:t>营业执照</w:t>
      </w:r>
    </w:p>
    <w:p w:rsidR="006117D6" w:rsidRDefault="00035087">
      <w:pPr>
        <w:pStyle w:val="a3"/>
        <w:spacing w:before="0" w:beforeAutospacing="0" w:after="0" w:afterAutospacing="0"/>
      </w:pPr>
      <w:r>
        <w:rPr>
          <w:rFonts w:asciiTheme="minorHAnsi" w:eastAsiaTheme="minorEastAsia" w:hAnsiTheme="minorHAnsi" w:cstheme="minorBidi" w:hint="eastAsia"/>
          <w:b/>
          <w:bCs/>
          <w:noProof/>
          <w:color w:val="4472C4" w:themeColor="accent1"/>
          <w:kern w:val="2"/>
          <w:sz w:val="36"/>
          <w:szCs w:val="36"/>
        </w:rPr>
        <w:drawing>
          <wp:inline distT="0" distB="0" distL="0" distR="0">
            <wp:extent cx="5266055" cy="394398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D6" w:rsidRDefault="006117D6">
      <w:pPr>
        <w:jc w:val="left"/>
        <w:rPr>
          <w:b/>
          <w:bCs/>
          <w:color w:val="4472C4" w:themeColor="accent1"/>
          <w:sz w:val="36"/>
          <w:szCs w:val="36"/>
        </w:rPr>
      </w:pPr>
    </w:p>
    <w:p w:rsidR="006117D6" w:rsidRDefault="00035087">
      <w:pPr>
        <w:jc w:val="left"/>
        <w:rPr>
          <w:b/>
          <w:bCs/>
          <w:color w:val="4472C4" w:themeColor="accent1"/>
          <w:sz w:val="36"/>
          <w:szCs w:val="36"/>
        </w:rPr>
      </w:pPr>
      <w:r>
        <w:rPr>
          <w:noProof/>
        </w:rPr>
        <w:drawing>
          <wp:inline distT="0" distB="0" distL="0" distR="0">
            <wp:extent cx="1995170" cy="571500"/>
            <wp:effectExtent l="0" t="0" r="508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9292" cy="57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D6" w:rsidRDefault="00035087">
      <w:pPr>
        <w:jc w:val="left"/>
        <w:rPr>
          <w:b/>
          <w:bCs/>
          <w:color w:val="4472C4" w:themeColor="accent1"/>
          <w:sz w:val="36"/>
          <w:szCs w:val="36"/>
        </w:rPr>
      </w:pPr>
      <w:r>
        <w:rPr>
          <w:rFonts w:hint="eastAsia"/>
          <w:b/>
          <w:bCs/>
          <w:color w:val="4472C4" w:themeColor="accent1"/>
          <w:sz w:val="36"/>
          <w:szCs w:val="36"/>
        </w:rPr>
        <w:lastRenderedPageBreak/>
        <w:t>宿舍环境</w:t>
      </w:r>
      <w:r>
        <w:rPr>
          <w:noProof/>
        </w:rPr>
        <w:drawing>
          <wp:inline distT="0" distB="0" distL="0" distR="0">
            <wp:extent cx="5274310" cy="370395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7D6" w:rsidRDefault="00035087">
      <w:pPr>
        <w:jc w:val="left"/>
        <w:rPr>
          <w:b/>
          <w:bCs/>
          <w:color w:val="4472C4" w:themeColor="accent1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3934460"/>
            <wp:effectExtent l="0" t="0" r="2540" b="889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7D6" w:rsidRDefault="00035087">
      <w:pPr>
        <w:jc w:val="left"/>
        <w:rPr>
          <w:b/>
          <w:bCs/>
          <w:color w:val="4472C4" w:themeColor="accent1"/>
          <w:sz w:val="36"/>
          <w:szCs w:val="36"/>
        </w:rPr>
      </w:pPr>
      <w:r>
        <w:rPr>
          <w:noProof/>
        </w:rPr>
        <w:drawing>
          <wp:inline distT="0" distB="0" distL="0" distR="0">
            <wp:extent cx="1995170" cy="571500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9292" cy="57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D6" w:rsidRDefault="00035087">
      <w:pPr>
        <w:jc w:val="left"/>
        <w:rPr>
          <w:b/>
          <w:bCs/>
          <w:color w:val="4472C4" w:themeColor="accent1"/>
          <w:sz w:val="36"/>
          <w:szCs w:val="36"/>
        </w:rPr>
      </w:pPr>
      <w:r>
        <w:rPr>
          <w:rFonts w:hint="eastAsia"/>
          <w:b/>
          <w:bCs/>
          <w:color w:val="4472C4" w:themeColor="accent1"/>
          <w:sz w:val="36"/>
          <w:szCs w:val="36"/>
        </w:rPr>
        <w:t>员工生活</w:t>
      </w:r>
      <w:r>
        <w:rPr>
          <w:b/>
          <w:bCs/>
          <w:noProof/>
          <w:color w:val="4472C4" w:themeColor="accent1"/>
          <w:sz w:val="36"/>
          <w:szCs w:val="36"/>
        </w:rPr>
        <w:lastRenderedPageBreak/>
        <w:drawing>
          <wp:inline distT="0" distB="0" distL="0" distR="0">
            <wp:extent cx="5274310" cy="373443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724" cy="373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D6" w:rsidRDefault="00035087">
      <w:pPr>
        <w:jc w:val="left"/>
        <w:rPr>
          <w:b/>
          <w:bCs/>
          <w:color w:val="4472C4" w:themeColor="accent1"/>
          <w:sz w:val="36"/>
          <w:szCs w:val="36"/>
        </w:rPr>
      </w:pPr>
      <w:r>
        <w:rPr>
          <w:b/>
          <w:bCs/>
          <w:noProof/>
          <w:color w:val="4472C4" w:themeColor="accent1"/>
          <w:sz w:val="36"/>
          <w:szCs w:val="36"/>
        </w:rPr>
        <w:drawing>
          <wp:inline distT="0" distB="0" distL="0" distR="0">
            <wp:extent cx="5274310" cy="393255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532" cy="393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4472C4" w:themeColor="accent1"/>
          <w:sz w:val="36"/>
          <w:szCs w:val="36"/>
        </w:rPr>
        <w:lastRenderedPageBreak/>
        <w:drawing>
          <wp:inline distT="0" distB="0" distL="0" distR="0">
            <wp:extent cx="5273675" cy="2743200"/>
            <wp:effectExtent l="0" t="0" r="317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2408" cy="274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D6" w:rsidRDefault="00035087">
      <w:pPr>
        <w:jc w:val="left"/>
        <w:rPr>
          <w:b/>
          <w:bCs/>
          <w:color w:val="4472C4" w:themeColor="accent1"/>
          <w:sz w:val="36"/>
          <w:szCs w:val="36"/>
        </w:rPr>
      </w:pPr>
      <w:r>
        <w:rPr>
          <w:b/>
          <w:bCs/>
          <w:noProof/>
          <w:color w:val="4472C4" w:themeColor="accent1"/>
          <w:sz w:val="36"/>
          <w:szCs w:val="36"/>
        </w:rPr>
        <w:drawing>
          <wp:inline distT="0" distB="0" distL="0" distR="0">
            <wp:extent cx="5274310" cy="3216910"/>
            <wp:effectExtent l="0" t="0" r="254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792" cy="321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4472C4" w:themeColor="accent1"/>
          <w:sz w:val="36"/>
          <w:szCs w:val="36"/>
        </w:rPr>
        <w:drawing>
          <wp:inline distT="0" distB="0" distL="0" distR="0">
            <wp:extent cx="5272405" cy="2643505"/>
            <wp:effectExtent l="0" t="0" r="4445" b="44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865" cy="264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D6" w:rsidRDefault="006117D6">
      <w:pPr>
        <w:jc w:val="left"/>
        <w:rPr>
          <w:b/>
          <w:bCs/>
          <w:color w:val="4472C4" w:themeColor="accent1"/>
          <w:sz w:val="36"/>
          <w:szCs w:val="36"/>
        </w:rPr>
      </w:pPr>
    </w:p>
    <w:p w:rsidR="006117D6" w:rsidRDefault="00035087">
      <w:pPr>
        <w:jc w:val="left"/>
        <w:rPr>
          <w:b/>
          <w:bCs/>
          <w:color w:val="4472C4" w:themeColor="accent1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1995170" cy="571500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9292" cy="57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D6" w:rsidRDefault="00035087">
      <w:pPr>
        <w:jc w:val="left"/>
        <w:rPr>
          <w:b/>
          <w:bCs/>
          <w:color w:val="4472C4" w:themeColor="accent1"/>
          <w:sz w:val="36"/>
          <w:szCs w:val="36"/>
        </w:rPr>
      </w:pPr>
      <w:r>
        <w:rPr>
          <w:rFonts w:hint="eastAsia"/>
          <w:b/>
          <w:bCs/>
          <w:color w:val="4472C4" w:themeColor="accent1"/>
          <w:sz w:val="36"/>
          <w:szCs w:val="36"/>
        </w:rPr>
        <w:t>员工餐厅</w:t>
      </w:r>
    </w:p>
    <w:p w:rsidR="006117D6" w:rsidRDefault="00035087">
      <w:pPr>
        <w:jc w:val="left"/>
        <w:rPr>
          <w:b/>
          <w:bCs/>
          <w:color w:val="4472C4" w:themeColor="accent1"/>
          <w:sz w:val="36"/>
          <w:szCs w:val="36"/>
        </w:rPr>
      </w:pPr>
      <w:r>
        <w:rPr>
          <w:b/>
          <w:bCs/>
          <w:noProof/>
          <w:color w:val="4472C4" w:themeColor="accent1"/>
          <w:sz w:val="36"/>
          <w:szCs w:val="36"/>
        </w:rPr>
        <w:drawing>
          <wp:inline distT="0" distB="0" distL="0" distR="0">
            <wp:extent cx="5273675" cy="3348990"/>
            <wp:effectExtent l="0" t="0" r="3175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403" cy="335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D6" w:rsidRDefault="00035087">
      <w:pPr>
        <w:jc w:val="left"/>
        <w:rPr>
          <w:b/>
          <w:bCs/>
          <w:color w:val="4472C4" w:themeColor="accent1"/>
          <w:sz w:val="36"/>
          <w:szCs w:val="36"/>
        </w:rPr>
      </w:pPr>
      <w:r>
        <w:rPr>
          <w:rFonts w:hint="eastAsia"/>
          <w:b/>
          <w:bCs/>
          <w:color w:val="4472C4" w:themeColor="accent1"/>
          <w:sz w:val="36"/>
          <w:szCs w:val="36"/>
        </w:rPr>
        <w:t>附属配置大型生活超市</w:t>
      </w:r>
      <w:r>
        <w:rPr>
          <w:b/>
          <w:bCs/>
          <w:noProof/>
          <w:color w:val="4472C4" w:themeColor="accent1"/>
          <w:sz w:val="36"/>
          <w:szCs w:val="36"/>
        </w:rPr>
        <w:drawing>
          <wp:inline distT="0" distB="0" distL="0" distR="0">
            <wp:extent cx="5273675" cy="3690620"/>
            <wp:effectExtent l="0" t="0" r="3175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2039" cy="369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D6" w:rsidRDefault="00035087">
      <w:pPr>
        <w:jc w:val="left"/>
        <w:rPr>
          <w:b/>
          <w:bCs/>
          <w:color w:val="4472C4" w:themeColor="accent1"/>
          <w:sz w:val="36"/>
          <w:szCs w:val="36"/>
        </w:rPr>
      </w:pPr>
      <w:r>
        <w:rPr>
          <w:b/>
          <w:bCs/>
          <w:noProof/>
          <w:color w:val="4472C4" w:themeColor="accent1"/>
          <w:sz w:val="36"/>
          <w:szCs w:val="36"/>
        </w:rPr>
        <w:lastRenderedPageBreak/>
        <w:drawing>
          <wp:inline distT="0" distB="0" distL="0" distR="0">
            <wp:extent cx="5274310" cy="3957955"/>
            <wp:effectExtent l="0" t="0" r="2540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4472C4" w:themeColor="accent1"/>
          <w:sz w:val="36"/>
          <w:szCs w:val="36"/>
        </w:rPr>
        <w:drawing>
          <wp:inline distT="0" distB="0" distL="0" distR="0">
            <wp:extent cx="5274310" cy="3957955"/>
            <wp:effectExtent l="0" t="0" r="2540" b="444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4472C4" w:themeColor="accent1"/>
          <w:sz w:val="36"/>
          <w:szCs w:val="36"/>
        </w:rPr>
        <w:lastRenderedPageBreak/>
        <w:drawing>
          <wp:inline distT="0" distB="0" distL="0" distR="0">
            <wp:extent cx="5274310" cy="3957955"/>
            <wp:effectExtent l="0" t="0" r="2540" b="44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4472C4" w:themeColor="accent1"/>
          <w:sz w:val="36"/>
          <w:szCs w:val="36"/>
        </w:rPr>
        <w:drawing>
          <wp:inline distT="0" distB="0" distL="0" distR="0">
            <wp:extent cx="5274310" cy="3957955"/>
            <wp:effectExtent l="0" t="0" r="2540" b="44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17D6" w:rsidSect="006117D6">
      <w:pgSz w:w="11906" w:h="16838"/>
      <w:pgMar w:top="567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TEzYmQwYTc2ZWJjOGNlMzY2OGZhNDQ3YzU2MDQxZWYifQ=="/>
  </w:docVars>
  <w:rsids>
    <w:rsidRoot w:val="00F66303"/>
    <w:rsid w:val="00035087"/>
    <w:rsid w:val="00056586"/>
    <w:rsid w:val="00272376"/>
    <w:rsid w:val="003467D9"/>
    <w:rsid w:val="00496A43"/>
    <w:rsid w:val="004D2B6B"/>
    <w:rsid w:val="00520049"/>
    <w:rsid w:val="00576B4D"/>
    <w:rsid w:val="00576CEB"/>
    <w:rsid w:val="006117D6"/>
    <w:rsid w:val="00692649"/>
    <w:rsid w:val="0069792E"/>
    <w:rsid w:val="007008AD"/>
    <w:rsid w:val="007507C8"/>
    <w:rsid w:val="007D2D40"/>
    <w:rsid w:val="0082262C"/>
    <w:rsid w:val="00867EF9"/>
    <w:rsid w:val="00921011"/>
    <w:rsid w:val="00944D72"/>
    <w:rsid w:val="009E09E0"/>
    <w:rsid w:val="00B702BD"/>
    <w:rsid w:val="00D17C03"/>
    <w:rsid w:val="00D92E5A"/>
    <w:rsid w:val="00E13273"/>
    <w:rsid w:val="00F2355E"/>
    <w:rsid w:val="00F66303"/>
    <w:rsid w:val="00FB39F6"/>
    <w:rsid w:val="00FC50A4"/>
    <w:rsid w:val="37786151"/>
    <w:rsid w:val="456C0F54"/>
    <w:rsid w:val="4A176090"/>
    <w:rsid w:val="62201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7D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17D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4">
    <w:name w:val="Table Grid"/>
    <w:basedOn w:val="a1"/>
    <w:uiPriority w:val="39"/>
    <w:rsid w:val="006117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03508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3508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2</cp:revision>
  <cp:lastPrinted>2022-12-07T01:33:00Z</cp:lastPrinted>
  <dcterms:created xsi:type="dcterms:W3CDTF">2023-03-10T03:18:00Z</dcterms:created>
  <dcterms:modified xsi:type="dcterms:W3CDTF">2023-03-10T03:18:00Z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E94722CEB3EC4A598AF9EAAEB4982EC4</vt:lpwstr>
  </property>
</Properties>
</file>